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15D" w:rsidRPr="00D263BA" w:rsidRDefault="0031115D" w:rsidP="00665532">
      <w:pPr>
        <w:pStyle w:val="3"/>
        <w:shd w:val="clear" w:color="auto" w:fill="auto"/>
        <w:spacing w:line="240" w:lineRule="auto"/>
        <w:ind w:left="20" w:right="20" w:firstLine="200"/>
        <w:rPr>
          <w:rFonts w:ascii="Times New Roman" w:hAnsi="Times New Roman" w:cs="Times New Roman"/>
          <w:sz w:val="28"/>
          <w:szCs w:val="28"/>
        </w:rPr>
      </w:pPr>
      <w:r w:rsidRPr="00D263BA">
        <w:rPr>
          <w:rFonts w:ascii="Times New Roman" w:hAnsi="Times New Roman" w:cs="Times New Roman"/>
          <w:sz w:val="28"/>
          <w:szCs w:val="28"/>
        </w:rPr>
        <w:t>Православная Церковь признает Елеосвящение Та</w:t>
      </w:r>
      <w:r w:rsidRPr="00D263BA">
        <w:rPr>
          <w:rFonts w:ascii="Times New Roman" w:hAnsi="Times New Roman" w:cs="Times New Roman"/>
          <w:sz w:val="28"/>
          <w:szCs w:val="28"/>
        </w:rPr>
        <w:softHyphen/>
        <w:t>инством, в котором, по молитвам законно поставлен</w:t>
      </w:r>
      <w:r w:rsidRPr="00D263BA">
        <w:rPr>
          <w:rFonts w:ascii="Times New Roman" w:hAnsi="Times New Roman" w:cs="Times New Roman"/>
          <w:sz w:val="28"/>
          <w:szCs w:val="28"/>
        </w:rPr>
        <w:softHyphen/>
        <w:t xml:space="preserve">ных пресвитеров, через </w:t>
      </w:r>
      <w:proofErr w:type="spellStart"/>
      <w:r w:rsidRPr="00D263BA">
        <w:rPr>
          <w:rFonts w:ascii="Times New Roman" w:hAnsi="Times New Roman" w:cs="Times New Roman"/>
          <w:sz w:val="28"/>
          <w:szCs w:val="28"/>
        </w:rPr>
        <w:t>помазывание</w:t>
      </w:r>
      <w:proofErr w:type="spellEnd"/>
      <w:r w:rsidRPr="00D263BA">
        <w:rPr>
          <w:rFonts w:ascii="Times New Roman" w:hAnsi="Times New Roman" w:cs="Times New Roman"/>
          <w:sz w:val="28"/>
          <w:szCs w:val="28"/>
        </w:rPr>
        <w:t xml:space="preserve"> частей тела</w:t>
      </w:r>
      <w:r w:rsidR="00C4581D" w:rsidRPr="00D263BA">
        <w:rPr>
          <w:rFonts w:ascii="Times New Roman" w:hAnsi="Times New Roman" w:cs="Times New Roman"/>
          <w:sz w:val="28"/>
          <w:szCs w:val="28"/>
        </w:rPr>
        <w:t>,</w:t>
      </w:r>
      <w:r w:rsidRPr="00D263BA">
        <w:rPr>
          <w:rFonts w:ascii="Times New Roman" w:hAnsi="Times New Roman" w:cs="Times New Roman"/>
          <w:sz w:val="28"/>
          <w:szCs w:val="28"/>
        </w:rPr>
        <w:t xml:space="preserve"> христианину подается благодать Божия, врачующая душевные и телесные его немощи.</w:t>
      </w:r>
    </w:p>
    <w:p w:rsidR="0031115D" w:rsidRPr="00D263BA" w:rsidRDefault="0031115D" w:rsidP="00665532">
      <w:pPr>
        <w:pStyle w:val="3"/>
        <w:shd w:val="clear" w:color="auto" w:fill="auto"/>
        <w:spacing w:line="240" w:lineRule="auto"/>
        <w:ind w:left="20" w:right="20" w:firstLine="200"/>
        <w:rPr>
          <w:rFonts w:ascii="Times New Roman" w:hAnsi="Times New Roman" w:cs="Times New Roman"/>
          <w:sz w:val="28"/>
          <w:szCs w:val="28"/>
        </w:rPr>
      </w:pPr>
      <w:r w:rsidRPr="00D263BA">
        <w:rPr>
          <w:rFonts w:ascii="Times New Roman" w:hAnsi="Times New Roman" w:cs="Times New Roman"/>
          <w:sz w:val="28"/>
          <w:szCs w:val="28"/>
        </w:rPr>
        <w:t>Таинство это совершается силой той власти, ка</w:t>
      </w:r>
      <w:r w:rsidRPr="00D263BA">
        <w:rPr>
          <w:rFonts w:ascii="Times New Roman" w:hAnsi="Times New Roman" w:cs="Times New Roman"/>
          <w:sz w:val="28"/>
          <w:szCs w:val="28"/>
        </w:rPr>
        <w:softHyphen/>
        <w:t>кую Господь наш Иисус Христос даровал Апосто</w:t>
      </w:r>
      <w:r w:rsidRPr="00D263BA">
        <w:rPr>
          <w:rFonts w:ascii="Times New Roman" w:hAnsi="Times New Roman" w:cs="Times New Roman"/>
          <w:sz w:val="28"/>
          <w:szCs w:val="28"/>
        </w:rPr>
        <w:softHyphen/>
        <w:t>лам, отправляя их на проповедь</w:t>
      </w:r>
      <w:r w:rsidRPr="00D263BA">
        <w:rPr>
          <w:rStyle w:val="a5"/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63BA">
        <w:rPr>
          <w:rStyle w:val="a5"/>
          <w:rFonts w:ascii="Times New Roman" w:hAnsi="Times New Roman" w:cs="Times New Roman"/>
          <w:sz w:val="28"/>
          <w:szCs w:val="28"/>
        </w:rPr>
        <w:t>Мф</w:t>
      </w:r>
      <w:proofErr w:type="spellEnd"/>
      <w:r w:rsidRPr="00D263BA">
        <w:rPr>
          <w:rStyle w:val="a5"/>
          <w:rFonts w:ascii="Times New Roman" w:hAnsi="Times New Roman" w:cs="Times New Roman"/>
          <w:sz w:val="28"/>
          <w:szCs w:val="28"/>
        </w:rPr>
        <w:t xml:space="preserve">. </w:t>
      </w:r>
      <w:r w:rsidRPr="00D263BA">
        <w:rPr>
          <w:rStyle w:val="-1pt"/>
          <w:rFonts w:ascii="Times New Roman" w:hAnsi="Times New Roman" w:cs="Times New Roman"/>
          <w:sz w:val="28"/>
          <w:szCs w:val="28"/>
        </w:rPr>
        <w:t>10,</w:t>
      </w:r>
      <w:r w:rsidRPr="00D263BA">
        <w:rPr>
          <w:rStyle w:val="a5"/>
          <w:rFonts w:ascii="Times New Roman" w:hAnsi="Times New Roman" w:cs="Times New Roman"/>
          <w:sz w:val="28"/>
          <w:szCs w:val="28"/>
        </w:rPr>
        <w:t xml:space="preserve"> 1-8),</w:t>
      </w:r>
      <w:r w:rsidRPr="00D263BA">
        <w:rPr>
          <w:rFonts w:ascii="Times New Roman" w:hAnsi="Times New Roman" w:cs="Times New Roman"/>
          <w:sz w:val="28"/>
          <w:szCs w:val="28"/>
        </w:rPr>
        <w:t xml:space="preserve"> и, пользуясь которой</w:t>
      </w:r>
      <w:r w:rsidR="00C4581D" w:rsidRPr="00D263BA">
        <w:rPr>
          <w:rFonts w:ascii="Times New Roman" w:hAnsi="Times New Roman" w:cs="Times New Roman"/>
          <w:sz w:val="28"/>
          <w:szCs w:val="28"/>
        </w:rPr>
        <w:t>,</w:t>
      </w:r>
      <w:r w:rsidRPr="00D263BA">
        <w:rPr>
          <w:rFonts w:ascii="Times New Roman" w:hAnsi="Times New Roman" w:cs="Times New Roman"/>
          <w:sz w:val="28"/>
          <w:szCs w:val="28"/>
        </w:rPr>
        <w:t xml:space="preserve"> Апостолы</w:t>
      </w:r>
      <w:r w:rsidRPr="00D263BA">
        <w:rPr>
          <w:rStyle w:val="a5"/>
          <w:rFonts w:ascii="Times New Roman" w:hAnsi="Times New Roman" w:cs="Times New Roman"/>
          <w:sz w:val="28"/>
          <w:szCs w:val="28"/>
        </w:rPr>
        <w:t xml:space="preserve"> «многих больных </w:t>
      </w:r>
      <w:r w:rsidRPr="00D263BA">
        <w:rPr>
          <w:rStyle w:val="a6"/>
          <w:rFonts w:ascii="Times New Roman" w:hAnsi="Times New Roman" w:cs="Times New Roman"/>
          <w:sz w:val="28"/>
          <w:szCs w:val="28"/>
        </w:rPr>
        <w:t>ма</w:t>
      </w:r>
      <w:r w:rsidRPr="00D263BA">
        <w:rPr>
          <w:rStyle w:val="a6"/>
          <w:rFonts w:ascii="Times New Roman" w:hAnsi="Times New Roman" w:cs="Times New Roman"/>
          <w:sz w:val="28"/>
          <w:szCs w:val="28"/>
        </w:rPr>
        <w:softHyphen/>
        <w:t>зали маслом и исцеляли</w:t>
      </w:r>
      <w:r w:rsidRPr="00D263BA">
        <w:rPr>
          <w:rStyle w:val="a5"/>
          <w:rFonts w:ascii="Times New Roman" w:hAnsi="Times New Roman" w:cs="Times New Roman"/>
          <w:sz w:val="28"/>
          <w:szCs w:val="28"/>
        </w:rPr>
        <w:t>» (</w:t>
      </w:r>
      <w:proofErr w:type="spellStart"/>
      <w:r w:rsidRPr="00D263BA">
        <w:rPr>
          <w:rStyle w:val="a5"/>
          <w:rFonts w:ascii="Times New Roman" w:hAnsi="Times New Roman" w:cs="Times New Roman"/>
          <w:sz w:val="28"/>
          <w:szCs w:val="28"/>
        </w:rPr>
        <w:t>Мк</w:t>
      </w:r>
      <w:proofErr w:type="spellEnd"/>
      <w:r w:rsidRPr="00D263BA">
        <w:rPr>
          <w:rStyle w:val="a5"/>
          <w:rFonts w:ascii="Times New Roman" w:hAnsi="Times New Roman" w:cs="Times New Roman"/>
          <w:sz w:val="28"/>
          <w:szCs w:val="28"/>
        </w:rPr>
        <w:t>. 6, 13).</w:t>
      </w:r>
      <w:r w:rsidRPr="00D263BA">
        <w:rPr>
          <w:rFonts w:ascii="Times New Roman" w:hAnsi="Times New Roman" w:cs="Times New Roman"/>
          <w:sz w:val="28"/>
          <w:szCs w:val="28"/>
        </w:rPr>
        <w:t xml:space="preserve"> Помазание Апостолами больных маслом</w:t>
      </w:r>
      <w:r w:rsidR="00C4581D" w:rsidRPr="00D263BA">
        <w:rPr>
          <w:rFonts w:ascii="Times New Roman" w:hAnsi="Times New Roman" w:cs="Times New Roman"/>
          <w:sz w:val="28"/>
          <w:szCs w:val="28"/>
        </w:rPr>
        <w:t xml:space="preserve"> -</w:t>
      </w:r>
      <w:r w:rsidRPr="00D263BA">
        <w:rPr>
          <w:rFonts w:ascii="Times New Roman" w:hAnsi="Times New Roman" w:cs="Times New Roman"/>
          <w:sz w:val="28"/>
          <w:szCs w:val="28"/>
        </w:rPr>
        <w:t xml:space="preserve"> и служит нам указани</w:t>
      </w:r>
      <w:r w:rsidRPr="00D263BA">
        <w:rPr>
          <w:rFonts w:ascii="Times New Roman" w:hAnsi="Times New Roman" w:cs="Times New Roman"/>
          <w:sz w:val="28"/>
          <w:szCs w:val="28"/>
        </w:rPr>
        <w:softHyphen/>
        <w:t>ем на Таинство Елеосвящения.</w:t>
      </w:r>
    </w:p>
    <w:p w:rsidR="0031115D" w:rsidRPr="00D263BA" w:rsidRDefault="0031115D" w:rsidP="00665532">
      <w:pPr>
        <w:pStyle w:val="3"/>
        <w:shd w:val="clear" w:color="auto" w:fill="auto"/>
        <w:spacing w:line="240" w:lineRule="auto"/>
        <w:ind w:left="20" w:right="20" w:firstLine="200"/>
        <w:rPr>
          <w:rFonts w:ascii="Times New Roman" w:hAnsi="Times New Roman" w:cs="Times New Roman"/>
          <w:sz w:val="28"/>
          <w:szCs w:val="28"/>
        </w:rPr>
      </w:pPr>
      <w:r w:rsidRPr="00D263BA">
        <w:rPr>
          <w:rFonts w:ascii="Times New Roman" w:hAnsi="Times New Roman" w:cs="Times New Roman"/>
          <w:sz w:val="28"/>
          <w:szCs w:val="28"/>
        </w:rPr>
        <w:t>От Апостолов эта власть перешла к пресвитерам. Апостол Иаков говорит о Таинстве Елеосвящения как уже известном, совершаемом священниками, при этом не объясняет его, а лишь напоминает христиа</w:t>
      </w:r>
      <w:r w:rsidRPr="00D263BA">
        <w:rPr>
          <w:rFonts w:ascii="Times New Roman" w:hAnsi="Times New Roman" w:cs="Times New Roman"/>
          <w:sz w:val="28"/>
          <w:szCs w:val="28"/>
        </w:rPr>
        <w:softHyphen/>
        <w:t>нам, что в случае болезни надо пользоваться этим спасительным источником благодати:</w:t>
      </w:r>
      <w:r w:rsidRPr="00D263BA">
        <w:rPr>
          <w:rStyle w:val="a5"/>
          <w:rFonts w:ascii="Times New Roman" w:hAnsi="Times New Roman" w:cs="Times New Roman"/>
          <w:sz w:val="28"/>
          <w:szCs w:val="28"/>
        </w:rPr>
        <w:t xml:space="preserve"> «Болен ли кто из вас, пусть призовет пресвитеров Церкви, и пусть помолятся над ним, </w:t>
      </w:r>
      <w:r w:rsidRPr="00D263BA">
        <w:rPr>
          <w:rStyle w:val="a6"/>
          <w:rFonts w:ascii="Times New Roman" w:hAnsi="Times New Roman" w:cs="Times New Roman"/>
          <w:sz w:val="28"/>
          <w:szCs w:val="28"/>
        </w:rPr>
        <w:t>помазавши его елеем во имя Господне</w:t>
      </w:r>
      <w:proofErr w:type="gramStart"/>
      <w:r w:rsidRPr="00D263BA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gramEnd"/>
      <w:r w:rsidRPr="00D263BA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63BA">
        <w:rPr>
          <w:rStyle w:val="a5"/>
          <w:rFonts w:ascii="Times New Roman" w:hAnsi="Times New Roman" w:cs="Times New Roman"/>
          <w:sz w:val="28"/>
          <w:szCs w:val="28"/>
        </w:rPr>
        <w:t>и</w:t>
      </w:r>
      <w:proofErr w:type="gramEnd"/>
      <w:r w:rsidRPr="00D263BA">
        <w:rPr>
          <w:rStyle w:val="a5"/>
          <w:rFonts w:ascii="Times New Roman" w:hAnsi="Times New Roman" w:cs="Times New Roman"/>
          <w:sz w:val="28"/>
          <w:szCs w:val="28"/>
        </w:rPr>
        <w:t xml:space="preserve"> молитва веры исцелит </w:t>
      </w:r>
      <w:r w:rsidRPr="00D263BA"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болящего, и восставит его Господь, и если он </w:t>
      </w:r>
      <w:proofErr w:type="spellStart"/>
      <w:r w:rsidRPr="00D263BA">
        <w:rPr>
          <w:rStyle w:val="a5"/>
          <w:rFonts w:ascii="Times New Roman" w:hAnsi="Times New Roman" w:cs="Times New Roman"/>
          <w:sz w:val="28"/>
          <w:szCs w:val="28"/>
        </w:rPr>
        <w:t>соделал</w:t>
      </w:r>
      <w:proofErr w:type="spellEnd"/>
      <w:r w:rsidRPr="00D263BA">
        <w:rPr>
          <w:rStyle w:val="a5"/>
          <w:rFonts w:ascii="Times New Roman" w:hAnsi="Times New Roman" w:cs="Times New Roman"/>
          <w:sz w:val="28"/>
          <w:szCs w:val="28"/>
        </w:rPr>
        <w:t xml:space="preserve"> грехи, простятся ему» (</w:t>
      </w:r>
      <w:proofErr w:type="spellStart"/>
      <w:r w:rsidRPr="00D263BA">
        <w:rPr>
          <w:rStyle w:val="a5"/>
          <w:rFonts w:ascii="Times New Roman" w:hAnsi="Times New Roman" w:cs="Times New Roman"/>
          <w:sz w:val="28"/>
          <w:szCs w:val="28"/>
        </w:rPr>
        <w:t>Иак</w:t>
      </w:r>
      <w:proofErr w:type="spellEnd"/>
      <w:r w:rsidRPr="00D263BA">
        <w:rPr>
          <w:rStyle w:val="a5"/>
          <w:rFonts w:ascii="Times New Roman" w:hAnsi="Times New Roman" w:cs="Times New Roman"/>
          <w:sz w:val="28"/>
          <w:szCs w:val="28"/>
        </w:rPr>
        <w:t>. 5, 14-15).</w:t>
      </w:r>
      <w:r w:rsidRPr="00D263BA">
        <w:rPr>
          <w:rFonts w:ascii="Times New Roman" w:hAnsi="Times New Roman" w:cs="Times New Roman"/>
          <w:sz w:val="28"/>
          <w:szCs w:val="28"/>
        </w:rPr>
        <w:t xml:space="preserve"> По словам Апос</w:t>
      </w:r>
      <w:r w:rsidRPr="00D263BA">
        <w:rPr>
          <w:rFonts w:ascii="Times New Roman" w:hAnsi="Times New Roman" w:cs="Times New Roman"/>
          <w:sz w:val="28"/>
          <w:szCs w:val="28"/>
        </w:rPr>
        <w:softHyphen/>
        <w:t>тола, прямо указывающим на Таинство Елеосвяще</w:t>
      </w:r>
      <w:r w:rsidRPr="00D263BA">
        <w:rPr>
          <w:rFonts w:ascii="Times New Roman" w:hAnsi="Times New Roman" w:cs="Times New Roman"/>
          <w:sz w:val="28"/>
          <w:szCs w:val="28"/>
        </w:rPr>
        <w:softHyphen/>
        <w:t>ния, больному подается не только телесное выздо</w:t>
      </w:r>
      <w:r w:rsidRPr="00D263BA">
        <w:rPr>
          <w:rFonts w:ascii="Times New Roman" w:hAnsi="Times New Roman" w:cs="Times New Roman"/>
          <w:sz w:val="28"/>
          <w:szCs w:val="28"/>
        </w:rPr>
        <w:softHyphen/>
        <w:t xml:space="preserve">ровление, </w:t>
      </w:r>
      <w:r w:rsidRPr="00D263BA">
        <w:rPr>
          <w:rStyle w:val="11"/>
          <w:rFonts w:ascii="Times New Roman" w:hAnsi="Times New Roman" w:cs="Times New Roman"/>
          <w:sz w:val="28"/>
          <w:szCs w:val="28"/>
        </w:rPr>
        <w:t>но и прощение грехов.</w:t>
      </w:r>
    </w:p>
    <w:p w:rsidR="00D263BA" w:rsidRPr="00D263BA" w:rsidRDefault="00D263BA" w:rsidP="00665532">
      <w:pPr>
        <w:pStyle w:val="3"/>
        <w:shd w:val="clear" w:color="auto" w:fill="auto"/>
        <w:spacing w:line="240" w:lineRule="auto"/>
        <w:ind w:left="20" w:right="20" w:firstLine="200"/>
        <w:rPr>
          <w:rFonts w:ascii="Times New Roman" w:hAnsi="Times New Roman" w:cs="Times New Roman"/>
          <w:sz w:val="28"/>
          <w:szCs w:val="28"/>
        </w:rPr>
      </w:pPr>
    </w:p>
    <w:p w:rsidR="00D263BA" w:rsidRPr="00D263BA" w:rsidRDefault="00D263BA" w:rsidP="00D263BA">
      <w:pPr>
        <w:pStyle w:val="3"/>
        <w:shd w:val="clear" w:color="auto" w:fill="auto"/>
        <w:spacing w:line="240" w:lineRule="auto"/>
        <w:ind w:left="20" w:right="20" w:hanging="20"/>
        <w:jc w:val="center"/>
        <w:rPr>
          <w:rFonts w:ascii="Times New Roman" w:hAnsi="Times New Roman" w:cs="Times New Roman"/>
          <w:sz w:val="28"/>
          <w:szCs w:val="28"/>
        </w:rPr>
      </w:pPr>
      <w:r w:rsidRPr="00D263BA">
        <w:rPr>
          <w:noProof/>
          <w:sz w:val="28"/>
          <w:szCs w:val="28"/>
        </w:rPr>
        <w:drawing>
          <wp:inline distT="0" distB="0" distL="0" distR="0">
            <wp:extent cx="2899410" cy="19310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193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3BA" w:rsidRPr="00D263BA" w:rsidRDefault="00D263BA" w:rsidP="00665532">
      <w:pPr>
        <w:pStyle w:val="3"/>
        <w:shd w:val="clear" w:color="auto" w:fill="auto"/>
        <w:spacing w:line="240" w:lineRule="auto"/>
        <w:ind w:left="20" w:right="20" w:firstLine="200"/>
        <w:rPr>
          <w:rFonts w:ascii="Times New Roman" w:hAnsi="Times New Roman" w:cs="Times New Roman"/>
          <w:sz w:val="28"/>
          <w:szCs w:val="28"/>
        </w:rPr>
      </w:pPr>
    </w:p>
    <w:p w:rsidR="0031115D" w:rsidRPr="00D263BA" w:rsidRDefault="0031115D" w:rsidP="00665532">
      <w:pPr>
        <w:pStyle w:val="3"/>
        <w:shd w:val="clear" w:color="auto" w:fill="auto"/>
        <w:spacing w:line="240" w:lineRule="auto"/>
        <w:ind w:left="20" w:right="20" w:firstLine="200"/>
        <w:rPr>
          <w:rFonts w:ascii="Times New Roman" w:hAnsi="Times New Roman" w:cs="Times New Roman"/>
          <w:sz w:val="28"/>
          <w:szCs w:val="28"/>
        </w:rPr>
      </w:pPr>
      <w:r w:rsidRPr="00D263BA">
        <w:rPr>
          <w:rFonts w:ascii="Times New Roman" w:hAnsi="Times New Roman" w:cs="Times New Roman"/>
          <w:sz w:val="28"/>
          <w:szCs w:val="28"/>
        </w:rPr>
        <w:t>Таинство Елеосвящения называе</w:t>
      </w:r>
      <w:r w:rsidR="00C4581D" w:rsidRPr="00D263BA">
        <w:rPr>
          <w:rFonts w:ascii="Times New Roman" w:hAnsi="Times New Roman" w:cs="Times New Roman"/>
          <w:sz w:val="28"/>
          <w:szCs w:val="28"/>
        </w:rPr>
        <w:t>тся еще С</w:t>
      </w:r>
      <w:r w:rsidRPr="00D263BA">
        <w:rPr>
          <w:rFonts w:ascii="Times New Roman" w:hAnsi="Times New Roman" w:cs="Times New Roman"/>
          <w:sz w:val="28"/>
          <w:szCs w:val="28"/>
        </w:rPr>
        <w:t>оборова</w:t>
      </w:r>
      <w:r w:rsidRPr="00D263BA">
        <w:rPr>
          <w:rFonts w:ascii="Times New Roman" w:hAnsi="Times New Roman" w:cs="Times New Roman"/>
          <w:sz w:val="28"/>
          <w:szCs w:val="28"/>
        </w:rPr>
        <w:softHyphen/>
        <w:t>нием</w:t>
      </w:r>
      <w:r w:rsidR="00C4581D" w:rsidRPr="00D263BA">
        <w:rPr>
          <w:rFonts w:ascii="Times New Roman" w:hAnsi="Times New Roman" w:cs="Times New Roman"/>
          <w:sz w:val="28"/>
          <w:szCs w:val="28"/>
        </w:rPr>
        <w:t xml:space="preserve"> (или </w:t>
      </w:r>
      <w:proofErr w:type="spellStart"/>
      <w:r w:rsidR="00C4581D" w:rsidRPr="00D263BA">
        <w:rPr>
          <w:rFonts w:ascii="Times New Roman" w:hAnsi="Times New Roman" w:cs="Times New Roman"/>
          <w:sz w:val="28"/>
          <w:szCs w:val="28"/>
        </w:rPr>
        <w:t>Маслособорованием</w:t>
      </w:r>
      <w:proofErr w:type="spellEnd"/>
      <w:r w:rsidR="00C4581D" w:rsidRPr="00D263BA">
        <w:rPr>
          <w:rFonts w:ascii="Times New Roman" w:hAnsi="Times New Roman" w:cs="Times New Roman"/>
          <w:sz w:val="28"/>
          <w:szCs w:val="28"/>
        </w:rPr>
        <w:t>)</w:t>
      </w:r>
      <w:r w:rsidRPr="00D263BA">
        <w:rPr>
          <w:rFonts w:ascii="Times New Roman" w:hAnsi="Times New Roman" w:cs="Times New Roman"/>
          <w:sz w:val="28"/>
          <w:szCs w:val="28"/>
        </w:rPr>
        <w:t>, потому что совершается собором - семью священниками (в случае нужды оно может быть совершено и одним священником). Совершается Елеосвящение весьма торжественно и продолжи</w:t>
      </w:r>
      <w:r w:rsidRPr="00D263BA">
        <w:rPr>
          <w:rFonts w:ascii="Times New Roman" w:hAnsi="Times New Roman" w:cs="Times New Roman"/>
          <w:sz w:val="28"/>
          <w:szCs w:val="28"/>
        </w:rPr>
        <w:softHyphen/>
        <w:t xml:space="preserve">тельно, в присутствии родных и знакомых больного, которые стоят с </w:t>
      </w:r>
      <w:proofErr w:type="spellStart"/>
      <w:r w:rsidRPr="00D263BA">
        <w:rPr>
          <w:rFonts w:ascii="Times New Roman" w:hAnsi="Times New Roman" w:cs="Times New Roman"/>
          <w:sz w:val="28"/>
          <w:szCs w:val="28"/>
        </w:rPr>
        <w:t>возженными</w:t>
      </w:r>
      <w:proofErr w:type="spellEnd"/>
      <w:r w:rsidRPr="00D263BA">
        <w:rPr>
          <w:rFonts w:ascii="Times New Roman" w:hAnsi="Times New Roman" w:cs="Times New Roman"/>
          <w:sz w:val="28"/>
          <w:szCs w:val="28"/>
        </w:rPr>
        <w:t xml:space="preserve"> свечами и, вместе с пастырями, молят Бога о </w:t>
      </w:r>
      <w:r w:rsidRPr="00D263BA">
        <w:rPr>
          <w:rFonts w:ascii="Times New Roman" w:hAnsi="Times New Roman" w:cs="Times New Roman"/>
          <w:sz w:val="28"/>
          <w:szCs w:val="28"/>
        </w:rPr>
        <w:lastRenderedPageBreak/>
        <w:t>прощении больному грехов и помиловании его.</w:t>
      </w:r>
    </w:p>
    <w:p w:rsidR="00D263BA" w:rsidRDefault="0031115D" w:rsidP="00D263BA">
      <w:pPr>
        <w:pStyle w:val="3"/>
        <w:shd w:val="clear" w:color="auto" w:fill="auto"/>
        <w:spacing w:line="240" w:lineRule="auto"/>
        <w:ind w:left="100" w:right="40" w:firstLine="200"/>
        <w:rPr>
          <w:rStyle w:val="21"/>
          <w:rFonts w:ascii="Times New Roman" w:hAnsi="Times New Roman" w:cs="Times New Roman"/>
          <w:sz w:val="28"/>
          <w:szCs w:val="28"/>
        </w:rPr>
      </w:pPr>
      <w:r w:rsidRPr="00D263BA">
        <w:rPr>
          <w:rFonts w:ascii="Times New Roman" w:hAnsi="Times New Roman" w:cs="Times New Roman"/>
          <w:sz w:val="28"/>
          <w:szCs w:val="28"/>
        </w:rPr>
        <w:t xml:space="preserve">Божественная сила проявляется в </w:t>
      </w:r>
      <w:r w:rsidRPr="00D263BA">
        <w:rPr>
          <w:rStyle w:val="23"/>
          <w:rFonts w:ascii="Times New Roman" w:hAnsi="Times New Roman" w:cs="Times New Roman"/>
          <w:sz w:val="28"/>
          <w:szCs w:val="28"/>
        </w:rPr>
        <w:t>священнодействии,</w:t>
      </w:r>
      <w:r w:rsidRPr="00D263BA">
        <w:rPr>
          <w:rFonts w:ascii="Times New Roman" w:hAnsi="Times New Roman" w:cs="Times New Roman"/>
          <w:sz w:val="28"/>
          <w:szCs w:val="28"/>
        </w:rPr>
        <w:t xml:space="preserve"> которое заключается в чтении молитвы и в помазании</w:t>
      </w:r>
      <w:r w:rsidR="00C4581D" w:rsidRPr="00D263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581D" w:rsidRPr="00D263BA">
        <w:rPr>
          <w:rFonts w:ascii="Times New Roman" w:hAnsi="Times New Roman" w:cs="Times New Roman"/>
          <w:sz w:val="28"/>
          <w:szCs w:val="28"/>
        </w:rPr>
        <w:t>нуждающегося</w:t>
      </w:r>
      <w:proofErr w:type="gramEnd"/>
      <w:r w:rsidR="00C4581D" w:rsidRPr="00D263BA">
        <w:rPr>
          <w:rFonts w:ascii="Times New Roman" w:hAnsi="Times New Roman" w:cs="Times New Roman"/>
          <w:sz w:val="28"/>
          <w:szCs w:val="28"/>
        </w:rPr>
        <w:t xml:space="preserve"> в исцелении -</w:t>
      </w:r>
      <w:r w:rsidRPr="00D263BA">
        <w:rPr>
          <w:rFonts w:ascii="Times New Roman" w:hAnsi="Times New Roman" w:cs="Times New Roman"/>
          <w:sz w:val="28"/>
          <w:szCs w:val="28"/>
        </w:rPr>
        <w:t xml:space="preserve"> </w:t>
      </w:r>
      <w:r w:rsidRPr="00D263BA">
        <w:rPr>
          <w:rStyle w:val="23"/>
          <w:rFonts w:ascii="Times New Roman" w:hAnsi="Times New Roman" w:cs="Times New Roman"/>
          <w:sz w:val="28"/>
          <w:szCs w:val="28"/>
        </w:rPr>
        <w:t>освященным</w:t>
      </w:r>
      <w:r w:rsidRPr="00D263BA">
        <w:rPr>
          <w:rFonts w:ascii="Times New Roman" w:hAnsi="Times New Roman" w:cs="Times New Roman"/>
          <w:sz w:val="28"/>
          <w:szCs w:val="28"/>
        </w:rPr>
        <w:t xml:space="preserve"> елеем. Помазы</w:t>
      </w:r>
      <w:r w:rsidRPr="00D263BA">
        <w:rPr>
          <w:rFonts w:ascii="Times New Roman" w:hAnsi="Times New Roman" w:cs="Times New Roman"/>
          <w:sz w:val="28"/>
          <w:szCs w:val="28"/>
        </w:rPr>
        <w:softHyphen/>
        <w:t>вать простым маслом может любой человек, напри</w:t>
      </w:r>
      <w:r w:rsidRPr="00D263BA">
        <w:rPr>
          <w:rFonts w:ascii="Times New Roman" w:hAnsi="Times New Roman" w:cs="Times New Roman"/>
          <w:sz w:val="28"/>
          <w:szCs w:val="28"/>
        </w:rPr>
        <w:softHyphen/>
        <w:t xml:space="preserve">мер, врач, но Апостол говорит, что больной должен призвать </w:t>
      </w:r>
      <w:r w:rsidRPr="00D263BA">
        <w:rPr>
          <w:rStyle w:val="23"/>
          <w:rFonts w:ascii="Times New Roman" w:hAnsi="Times New Roman" w:cs="Times New Roman"/>
          <w:sz w:val="28"/>
          <w:szCs w:val="28"/>
        </w:rPr>
        <w:t>пресвитеров Церкви</w:t>
      </w:r>
      <w:r w:rsidR="00C4581D" w:rsidRPr="00D263BA">
        <w:rPr>
          <w:rStyle w:val="23"/>
          <w:rFonts w:ascii="Times New Roman" w:hAnsi="Times New Roman" w:cs="Times New Roman"/>
          <w:sz w:val="28"/>
          <w:szCs w:val="28"/>
        </w:rPr>
        <w:t>.  Ч</w:t>
      </w:r>
      <w:r w:rsidRPr="00D263BA">
        <w:rPr>
          <w:rFonts w:ascii="Times New Roman" w:hAnsi="Times New Roman" w:cs="Times New Roman"/>
          <w:sz w:val="28"/>
          <w:szCs w:val="28"/>
        </w:rPr>
        <w:t>то помазывать надо</w:t>
      </w:r>
      <w:r w:rsidR="00C4581D" w:rsidRPr="00D263BA">
        <w:rPr>
          <w:rFonts w:ascii="Times New Roman" w:hAnsi="Times New Roman" w:cs="Times New Roman"/>
          <w:sz w:val="28"/>
          <w:szCs w:val="28"/>
        </w:rPr>
        <w:t xml:space="preserve"> - </w:t>
      </w:r>
      <w:r w:rsidR="00D1141C" w:rsidRPr="00D263BA">
        <w:rPr>
          <w:rStyle w:val="21"/>
          <w:rFonts w:ascii="Times New Roman" w:hAnsi="Times New Roman" w:cs="Times New Roman"/>
          <w:sz w:val="28"/>
          <w:szCs w:val="28"/>
        </w:rPr>
        <w:t>во имя Господне.</w:t>
      </w:r>
      <w:r w:rsidR="00D1141C" w:rsidRPr="00D263BA">
        <w:rPr>
          <w:rFonts w:ascii="Times New Roman" w:hAnsi="Times New Roman" w:cs="Times New Roman"/>
          <w:sz w:val="28"/>
          <w:szCs w:val="28"/>
        </w:rPr>
        <w:t xml:space="preserve"> Это значит, что над больным совершается не простое врачевание, а</w:t>
      </w:r>
      <w:r w:rsidR="00C4581D" w:rsidRPr="00D263BA">
        <w:rPr>
          <w:rFonts w:ascii="Times New Roman" w:hAnsi="Times New Roman" w:cs="Times New Roman"/>
          <w:sz w:val="28"/>
          <w:szCs w:val="28"/>
        </w:rPr>
        <w:t xml:space="preserve"> -</w:t>
      </w:r>
      <w:r w:rsidR="00D1141C" w:rsidRPr="00D263BA">
        <w:rPr>
          <w:rFonts w:ascii="Times New Roman" w:hAnsi="Times New Roman" w:cs="Times New Roman"/>
          <w:sz w:val="28"/>
          <w:szCs w:val="28"/>
        </w:rPr>
        <w:t xml:space="preserve"> </w:t>
      </w:r>
      <w:r w:rsidR="00D1141C" w:rsidRPr="00D263BA">
        <w:rPr>
          <w:rStyle w:val="21"/>
          <w:rFonts w:ascii="Times New Roman" w:hAnsi="Times New Roman" w:cs="Times New Roman"/>
          <w:sz w:val="28"/>
          <w:szCs w:val="28"/>
        </w:rPr>
        <w:t>Божествен</w:t>
      </w:r>
      <w:r w:rsidR="00D1141C" w:rsidRPr="00D263BA">
        <w:rPr>
          <w:rStyle w:val="21"/>
          <w:rFonts w:ascii="Times New Roman" w:hAnsi="Times New Roman" w:cs="Times New Roman"/>
          <w:sz w:val="28"/>
          <w:szCs w:val="28"/>
        </w:rPr>
        <w:softHyphen/>
        <w:t>ное;</w:t>
      </w:r>
      <w:r w:rsidR="00D1141C" w:rsidRPr="00D263BA">
        <w:rPr>
          <w:rFonts w:ascii="Times New Roman" w:hAnsi="Times New Roman" w:cs="Times New Roman"/>
          <w:sz w:val="28"/>
          <w:szCs w:val="28"/>
        </w:rPr>
        <w:t xml:space="preserve"> что елей - не обыкновенное лекарство, а несущее в себе особую </w:t>
      </w:r>
      <w:r w:rsidR="00D1141C" w:rsidRPr="00D263BA">
        <w:rPr>
          <w:rStyle w:val="21"/>
          <w:rFonts w:ascii="Times New Roman" w:hAnsi="Times New Roman" w:cs="Times New Roman"/>
          <w:sz w:val="28"/>
          <w:szCs w:val="28"/>
        </w:rPr>
        <w:t>благодать.</w:t>
      </w:r>
    </w:p>
    <w:p w:rsidR="00D263BA" w:rsidRDefault="00D263BA" w:rsidP="00D263BA">
      <w:pPr>
        <w:pStyle w:val="3"/>
        <w:shd w:val="clear" w:color="auto" w:fill="auto"/>
        <w:spacing w:line="240" w:lineRule="auto"/>
        <w:ind w:left="100" w:right="40" w:firstLine="200"/>
        <w:rPr>
          <w:rFonts w:ascii="Times New Roman" w:hAnsi="Times New Roman" w:cs="Times New Roman"/>
          <w:sz w:val="28"/>
          <w:szCs w:val="28"/>
        </w:rPr>
      </w:pPr>
    </w:p>
    <w:p w:rsidR="00D263BA" w:rsidRDefault="00D263BA" w:rsidP="00D263BA">
      <w:pPr>
        <w:pStyle w:val="20"/>
        <w:shd w:val="clear" w:color="auto" w:fill="auto"/>
        <w:spacing w:line="240" w:lineRule="auto"/>
        <w:ind w:left="20" w:right="40" w:hanging="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58852" cy="27534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591" cy="275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A6E" w:rsidRPr="00D263BA" w:rsidRDefault="00D1141C" w:rsidP="00665532">
      <w:pPr>
        <w:pStyle w:val="20"/>
        <w:shd w:val="clear" w:color="auto" w:fill="auto"/>
        <w:spacing w:line="240" w:lineRule="auto"/>
        <w:ind w:left="20" w:right="40" w:firstLine="200"/>
        <w:rPr>
          <w:rFonts w:ascii="Times New Roman" w:hAnsi="Times New Roman" w:cs="Times New Roman"/>
          <w:sz w:val="28"/>
          <w:szCs w:val="28"/>
        </w:rPr>
      </w:pPr>
      <w:r w:rsidRPr="00D263BA">
        <w:rPr>
          <w:rFonts w:ascii="Times New Roman" w:hAnsi="Times New Roman" w:cs="Times New Roman"/>
          <w:sz w:val="28"/>
          <w:szCs w:val="28"/>
        </w:rPr>
        <w:lastRenderedPageBreak/>
        <w:t>Как Крещение совершается во имя Пресвятой Троицы, так и Елеосвящение - силой и властью</w:t>
      </w:r>
      <w:proofErr w:type="gramStart"/>
      <w:r w:rsidRPr="00D263BA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263BA">
        <w:rPr>
          <w:rFonts w:ascii="Times New Roman" w:hAnsi="Times New Roman" w:cs="Times New Roman"/>
          <w:sz w:val="28"/>
          <w:szCs w:val="28"/>
        </w:rPr>
        <w:t>амого Господа, во имя Его; потому-то и дает оно не только и не столько телесное здравие (ибо человек может и умереть после Елеосвящения), но, главное, здравие духовное, дает очищение души:</w:t>
      </w:r>
      <w:r w:rsidRPr="00D263BA">
        <w:rPr>
          <w:rStyle w:val="22"/>
          <w:rFonts w:ascii="Times New Roman" w:hAnsi="Times New Roman" w:cs="Times New Roman"/>
          <w:sz w:val="28"/>
          <w:szCs w:val="28"/>
        </w:rPr>
        <w:t xml:space="preserve"> «если он </w:t>
      </w:r>
      <w:proofErr w:type="spellStart"/>
      <w:r w:rsidRPr="00D263BA">
        <w:rPr>
          <w:rStyle w:val="22"/>
          <w:rFonts w:ascii="Times New Roman" w:hAnsi="Times New Roman" w:cs="Times New Roman"/>
          <w:sz w:val="28"/>
          <w:szCs w:val="28"/>
        </w:rPr>
        <w:t>соделал</w:t>
      </w:r>
      <w:proofErr w:type="spellEnd"/>
      <w:r w:rsidRPr="00D263BA">
        <w:rPr>
          <w:rStyle w:val="22"/>
          <w:rFonts w:ascii="Times New Roman" w:hAnsi="Times New Roman" w:cs="Times New Roman"/>
          <w:sz w:val="28"/>
          <w:szCs w:val="28"/>
        </w:rPr>
        <w:t xml:space="preserve"> грехи, простятся ему».</w:t>
      </w:r>
      <w:r w:rsidRPr="00D263BA">
        <w:rPr>
          <w:rFonts w:ascii="Times New Roman" w:hAnsi="Times New Roman" w:cs="Times New Roman"/>
          <w:sz w:val="28"/>
          <w:szCs w:val="28"/>
        </w:rPr>
        <w:t xml:space="preserve"> Понятно, что через помазание простым маслом не могут быть прощены грехи.</w:t>
      </w:r>
    </w:p>
    <w:p w:rsidR="00D263BA" w:rsidRDefault="00D263BA" w:rsidP="00665532">
      <w:pPr>
        <w:pStyle w:val="31"/>
        <w:shd w:val="clear" w:color="auto" w:fill="auto"/>
        <w:spacing w:line="240" w:lineRule="auto"/>
        <w:ind w:left="40" w:right="40"/>
        <w:rPr>
          <w:rStyle w:val="32"/>
          <w:rFonts w:ascii="Times New Roman" w:hAnsi="Times New Roman" w:cs="Times New Roman"/>
          <w:sz w:val="28"/>
          <w:szCs w:val="28"/>
        </w:rPr>
      </w:pPr>
    </w:p>
    <w:p w:rsidR="00D263BA" w:rsidRDefault="00D263BA" w:rsidP="00D263BA">
      <w:pPr>
        <w:pStyle w:val="31"/>
        <w:shd w:val="clear" w:color="auto" w:fill="auto"/>
        <w:spacing w:line="240" w:lineRule="auto"/>
        <w:ind w:left="40" w:right="40" w:hanging="40"/>
        <w:jc w:val="center"/>
        <w:rPr>
          <w:rStyle w:val="32"/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99410" cy="19391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193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3BA" w:rsidRDefault="00D263BA" w:rsidP="00665532">
      <w:pPr>
        <w:pStyle w:val="31"/>
        <w:shd w:val="clear" w:color="auto" w:fill="auto"/>
        <w:spacing w:line="240" w:lineRule="auto"/>
        <w:ind w:left="40" w:right="40"/>
        <w:rPr>
          <w:rStyle w:val="32"/>
          <w:rFonts w:ascii="Times New Roman" w:hAnsi="Times New Roman" w:cs="Times New Roman"/>
          <w:sz w:val="28"/>
          <w:szCs w:val="28"/>
        </w:rPr>
      </w:pPr>
    </w:p>
    <w:p w:rsidR="009E3A6E" w:rsidRPr="00D263BA" w:rsidRDefault="00D1141C" w:rsidP="00665532">
      <w:pPr>
        <w:pStyle w:val="31"/>
        <w:shd w:val="clear" w:color="auto" w:fill="auto"/>
        <w:spacing w:line="240" w:lineRule="auto"/>
        <w:ind w:left="40" w:right="40"/>
        <w:rPr>
          <w:rFonts w:ascii="Times New Roman" w:hAnsi="Times New Roman" w:cs="Times New Roman"/>
          <w:sz w:val="28"/>
          <w:szCs w:val="28"/>
        </w:rPr>
      </w:pPr>
      <w:proofErr w:type="spellStart"/>
      <w:r w:rsidRPr="00D263BA">
        <w:rPr>
          <w:rStyle w:val="32"/>
          <w:rFonts w:ascii="Times New Roman" w:hAnsi="Times New Roman" w:cs="Times New Roman"/>
          <w:sz w:val="28"/>
          <w:szCs w:val="28"/>
        </w:rPr>
        <w:t>Кесарий</w:t>
      </w:r>
      <w:proofErr w:type="spellEnd"/>
      <w:r w:rsidRPr="00D263BA">
        <w:rPr>
          <w:rStyle w:val="32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3BA">
        <w:rPr>
          <w:rStyle w:val="32"/>
          <w:rFonts w:ascii="Times New Roman" w:hAnsi="Times New Roman" w:cs="Times New Roman"/>
          <w:sz w:val="28"/>
          <w:szCs w:val="28"/>
        </w:rPr>
        <w:t>Арслатский</w:t>
      </w:r>
      <w:proofErr w:type="spellEnd"/>
      <w:r w:rsidRPr="00D263BA">
        <w:rPr>
          <w:rStyle w:val="32"/>
          <w:rFonts w:ascii="Times New Roman" w:hAnsi="Times New Roman" w:cs="Times New Roman"/>
          <w:sz w:val="28"/>
          <w:szCs w:val="28"/>
        </w:rPr>
        <w:t xml:space="preserve"> (</w:t>
      </w:r>
      <w:r w:rsidR="00C4581D" w:rsidRPr="00D263BA">
        <w:rPr>
          <w:rStyle w:val="32"/>
          <w:rFonts w:ascii="Times New Roman" w:hAnsi="Times New Roman" w:cs="Times New Roman"/>
          <w:sz w:val="28"/>
          <w:szCs w:val="28"/>
        </w:rPr>
        <w:t>4</w:t>
      </w:r>
      <w:r w:rsidRPr="00D263BA">
        <w:rPr>
          <w:rStyle w:val="32"/>
          <w:rFonts w:ascii="Times New Roman" w:hAnsi="Times New Roman" w:cs="Times New Roman"/>
          <w:sz w:val="28"/>
          <w:szCs w:val="28"/>
        </w:rPr>
        <w:t xml:space="preserve"> в.) учит:</w:t>
      </w:r>
      <w:r w:rsidR="00C4581D" w:rsidRPr="00D263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581D" w:rsidRPr="00D263BA">
        <w:rPr>
          <w:rFonts w:ascii="Times New Roman" w:hAnsi="Times New Roman" w:cs="Times New Roman"/>
          <w:sz w:val="28"/>
          <w:szCs w:val="28"/>
        </w:rPr>
        <w:t>«Всякий раз, когда постигнет</w:t>
      </w:r>
      <w:r w:rsidRPr="00D263BA">
        <w:rPr>
          <w:rFonts w:ascii="Times New Roman" w:hAnsi="Times New Roman" w:cs="Times New Roman"/>
          <w:sz w:val="28"/>
          <w:szCs w:val="28"/>
        </w:rPr>
        <w:t xml:space="preserve"> какая-либо болезнь, пусть боля</w:t>
      </w:r>
      <w:r w:rsidRPr="00D263BA">
        <w:rPr>
          <w:rFonts w:ascii="Times New Roman" w:hAnsi="Times New Roman" w:cs="Times New Roman"/>
          <w:sz w:val="28"/>
          <w:szCs w:val="28"/>
        </w:rPr>
        <w:softHyphen/>
        <w:t>щий примет Тело и Кровь Христову</w:t>
      </w:r>
      <w:r w:rsidR="00C4581D" w:rsidRPr="00D263BA">
        <w:rPr>
          <w:rFonts w:ascii="Times New Roman" w:hAnsi="Times New Roman" w:cs="Times New Roman"/>
          <w:sz w:val="28"/>
          <w:szCs w:val="28"/>
        </w:rPr>
        <w:t>,</w:t>
      </w:r>
      <w:r w:rsidRPr="00D263BA">
        <w:rPr>
          <w:rFonts w:ascii="Times New Roman" w:hAnsi="Times New Roman" w:cs="Times New Roman"/>
          <w:sz w:val="28"/>
          <w:szCs w:val="28"/>
        </w:rPr>
        <w:t xml:space="preserve"> и потом пусть совершит помазание тела своего, чтобы исполня</w:t>
      </w:r>
      <w:r w:rsidRPr="00D263BA">
        <w:rPr>
          <w:rFonts w:ascii="Times New Roman" w:hAnsi="Times New Roman" w:cs="Times New Roman"/>
          <w:sz w:val="28"/>
          <w:szCs w:val="28"/>
        </w:rPr>
        <w:softHyphen/>
        <w:t xml:space="preserve">лось над ним написанное: «болен ли кто из вас» и т. д. </w:t>
      </w:r>
      <w:r w:rsidR="00487EB1" w:rsidRPr="00D263BA">
        <w:rPr>
          <w:rFonts w:ascii="Times New Roman" w:hAnsi="Times New Roman" w:cs="Times New Roman"/>
          <w:sz w:val="28"/>
          <w:szCs w:val="28"/>
        </w:rPr>
        <w:t>«</w:t>
      </w:r>
      <w:r w:rsidRPr="00D263BA">
        <w:rPr>
          <w:rFonts w:ascii="Times New Roman" w:hAnsi="Times New Roman" w:cs="Times New Roman"/>
          <w:sz w:val="28"/>
          <w:szCs w:val="28"/>
        </w:rPr>
        <w:t xml:space="preserve">Видите, братия, кто в </w:t>
      </w:r>
      <w:r w:rsidRPr="00D263BA">
        <w:rPr>
          <w:rFonts w:ascii="Times New Roman" w:hAnsi="Times New Roman" w:cs="Times New Roman"/>
          <w:sz w:val="28"/>
          <w:szCs w:val="28"/>
        </w:rPr>
        <w:lastRenderedPageBreak/>
        <w:t>болезни прибегает к Церкви, тот удостаивается получить и здравие телесное, и отпущение грехов» (</w:t>
      </w:r>
      <w:proofErr w:type="spellStart"/>
      <w:r w:rsidRPr="00D263BA">
        <w:rPr>
          <w:rFonts w:ascii="Times New Roman" w:hAnsi="Times New Roman" w:cs="Times New Roman"/>
          <w:sz w:val="28"/>
          <w:szCs w:val="28"/>
        </w:rPr>
        <w:t>Еп</w:t>
      </w:r>
      <w:proofErr w:type="spellEnd"/>
      <w:r w:rsidRPr="00D263B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26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3BA">
        <w:rPr>
          <w:rFonts w:ascii="Times New Roman" w:hAnsi="Times New Roman" w:cs="Times New Roman"/>
          <w:sz w:val="28"/>
          <w:szCs w:val="28"/>
        </w:rPr>
        <w:t>Сильвестр</w:t>
      </w:r>
      <w:proofErr w:type="spellEnd"/>
      <w:r w:rsidRPr="00D263BA">
        <w:rPr>
          <w:rFonts w:ascii="Times New Roman" w:hAnsi="Times New Roman" w:cs="Times New Roman"/>
          <w:sz w:val="28"/>
          <w:szCs w:val="28"/>
        </w:rPr>
        <w:t xml:space="preserve">. Опыт </w:t>
      </w:r>
      <w:proofErr w:type="spellStart"/>
      <w:r w:rsidRPr="00D263BA">
        <w:rPr>
          <w:rFonts w:ascii="Times New Roman" w:hAnsi="Times New Roman" w:cs="Times New Roman"/>
          <w:sz w:val="28"/>
          <w:szCs w:val="28"/>
        </w:rPr>
        <w:t>православн</w:t>
      </w:r>
      <w:proofErr w:type="spellEnd"/>
      <w:r w:rsidRPr="00D263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63BA">
        <w:rPr>
          <w:rFonts w:ascii="Times New Roman" w:hAnsi="Times New Roman" w:cs="Times New Roman"/>
          <w:sz w:val="28"/>
          <w:szCs w:val="28"/>
        </w:rPr>
        <w:t>догматич</w:t>
      </w:r>
      <w:proofErr w:type="spellEnd"/>
      <w:r w:rsidRPr="00D263B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263BA">
        <w:rPr>
          <w:rFonts w:ascii="Times New Roman" w:hAnsi="Times New Roman" w:cs="Times New Roman"/>
          <w:sz w:val="28"/>
          <w:szCs w:val="28"/>
        </w:rPr>
        <w:t>Богословия 1897, т. 5, с. 60-61).</w:t>
      </w:r>
      <w:proofErr w:type="gramEnd"/>
    </w:p>
    <w:p w:rsidR="0031115D" w:rsidRPr="00D263BA" w:rsidRDefault="00D1141C" w:rsidP="00665532">
      <w:pPr>
        <w:pStyle w:val="31"/>
        <w:shd w:val="clear" w:color="auto" w:fill="auto"/>
        <w:spacing w:line="240" w:lineRule="auto"/>
        <w:ind w:left="40" w:right="40"/>
        <w:rPr>
          <w:rFonts w:ascii="Times New Roman" w:hAnsi="Times New Roman" w:cs="Times New Roman"/>
          <w:sz w:val="28"/>
          <w:szCs w:val="28"/>
        </w:rPr>
      </w:pPr>
      <w:r w:rsidRPr="00D263BA">
        <w:rPr>
          <w:rFonts w:ascii="Times New Roman" w:hAnsi="Times New Roman" w:cs="Times New Roman"/>
          <w:sz w:val="28"/>
          <w:szCs w:val="28"/>
        </w:rPr>
        <w:t xml:space="preserve">«Они (священники) не только возрождают нас (крещением), но имеют власть разрешать от последующих грехов: болен ли кто из вас, пусть призовет пресвитеров Церкви...» </w:t>
      </w:r>
      <w:proofErr w:type="gramStart"/>
      <w:r w:rsidRPr="00D263B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263BA">
        <w:rPr>
          <w:rFonts w:ascii="Times New Roman" w:hAnsi="Times New Roman" w:cs="Times New Roman"/>
          <w:sz w:val="28"/>
          <w:szCs w:val="28"/>
        </w:rPr>
        <w:t>Иак</w:t>
      </w:r>
      <w:proofErr w:type="spellEnd"/>
      <w:r w:rsidRPr="00D263BA">
        <w:rPr>
          <w:rFonts w:ascii="Times New Roman" w:hAnsi="Times New Roman" w:cs="Times New Roman"/>
          <w:sz w:val="28"/>
          <w:szCs w:val="28"/>
        </w:rPr>
        <w:t xml:space="preserve">. 5, 14-15), </w:t>
      </w:r>
      <w:r w:rsidRPr="00D263BA">
        <w:rPr>
          <w:rStyle w:val="32"/>
          <w:rFonts w:ascii="Times New Roman" w:hAnsi="Times New Roman" w:cs="Times New Roman"/>
          <w:sz w:val="28"/>
          <w:szCs w:val="28"/>
        </w:rPr>
        <w:t>- пишет святитель Иоанн Златоуст</w:t>
      </w:r>
      <w:r w:rsidRPr="00D263B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63BA">
        <w:rPr>
          <w:rFonts w:ascii="Times New Roman" w:hAnsi="Times New Roman" w:cs="Times New Roman"/>
          <w:sz w:val="28"/>
          <w:szCs w:val="28"/>
        </w:rPr>
        <w:t>Еп</w:t>
      </w:r>
      <w:proofErr w:type="spellEnd"/>
      <w:r w:rsidRPr="00D263B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263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3BA">
        <w:rPr>
          <w:rFonts w:ascii="Times New Roman" w:hAnsi="Times New Roman" w:cs="Times New Roman"/>
          <w:sz w:val="28"/>
          <w:szCs w:val="28"/>
        </w:rPr>
        <w:t>Силввестр</w:t>
      </w:r>
      <w:proofErr w:type="spellEnd"/>
      <w:r w:rsidRPr="00D263BA">
        <w:rPr>
          <w:rFonts w:ascii="Times New Roman" w:hAnsi="Times New Roman" w:cs="Times New Roman"/>
          <w:sz w:val="28"/>
          <w:szCs w:val="28"/>
        </w:rPr>
        <w:t xml:space="preserve">. Опыт </w:t>
      </w:r>
      <w:proofErr w:type="spellStart"/>
      <w:r w:rsidRPr="00D263BA">
        <w:rPr>
          <w:rFonts w:ascii="Times New Roman" w:hAnsi="Times New Roman" w:cs="Times New Roman"/>
          <w:sz w:val="28"/>
          <w:szCs w:val="28"/>
        </w:rPr>
        <w:t>православн</w:t>
      </w:r>
      <w:proofErr w:type="spellEnd"/>
      <w:r w:rsidRPr="00D263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63BA">
        <w:rPr>
          <w:rFonts w:ascii="Times New Roman" w:hAnsi="Times New Roman" w:cs="Times New Roman"/>
          <w:sz w:val="28"/>
          <w:szCs w:val="28"/>
        </w:rPr>
        <w:t>догматич</w:t>
      </w:r>
      <w:proofErr w:type="spellEnd"/>
      <w:r w:rsidRPr="00D263B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263BA">
        <w:rPr>
          <w:rFonts w:ascii="Times New Roman" w:hAnsi="Times New Roman" w:cs="Times New Roman"/>
          <w:sz w:val="28"/>
          <w:szCs w:val="28"/>
        </w:rPr>
        <w:t>Богословия, 1897, т. 5, с. 55-56)</w:t>
      </w:r>
      <w:r w:rsidR="00487EB1" w:rsidRPr="00D263B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65532" w:rsidRDefault="00665532" w:rsidP="00665532">
      <w:pPr>
        <w:pStyle w:val="31"/>
        <w:shd w:val="clear" w:color="auto" w:fill="auto"/>
        <w:spacing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</w:p>
    <w:p w:rsidR="00D263BA" w:rsidRDefault="00D263BA" w:rsidP="00665532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  <w:sz w:val="28"/>
          <w:szCs w:val="28"/>
        </w:rPr>
      </w:pPr>
      <w:bookmarkStart w:id="0" w:name="bookmark0"/>
    </w:p>
    <w:p w:rsidR="00D263BA" w:rsidRDefault="00D263BA" w:rsidP="00665532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  <w:sz w:val="28"/>
          <w:szCs w:val="28"/>
        </w:rPr>
      </w:pPr>
    </w:p>
    <w:p w:rsidR="00D263BA" w:rsidRDefault="00D263BA" w:rsidP="00665532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  <w:sz w:val="28"/>
          <w:szCs w:val="28"/>
        </w:rPr>
      </w:pPr>
    </w:p>
    <w:p w:rsidR="00D263BA" w:rsidRDefault="00D263BA" w:rsidP="00665532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  <w:sz w:val="28"/>
          <w:szCs w:val="28"/>
        </w:rPr>
      </w:pPr>
    </w:p>
    <w:p w:rsidR="00D263BA" w:rsidRDefault="00D263BA" w:rsidP="00665532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  <w:sz w:val="28"/>
          <w:szCs w:val="28"/>
        </w:rPr>
      </w:pPr>
    </w:p>
    <w:p w:rsidR="00D263BA" w:rsidRDefault="00D263BA" w:rsidP="00665532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  <w:sz w:val="28"/>
          <w:szCs w:val="28"/>
        </w:rPr>
      </w:pPr>
    </w:p>
    <w:p w:rsidR="00D263BA" w:rsidRDefault="00D263BA" w:rsidP="00665532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  <w:sz w:val="28"/>
          <w:szCs w:val="28"/>
        </w:rPr>
      </w:pPr>
    </w:p>
    <w:p w:rsidR="00D263BA" w:rsidRDefault="00D263BA" w:rsidP="00665532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  <w:sz w:val="28"/>
          <w:szCs w:val="28"/>
        </w:rPr>
      </w:pPr>
    </w:p>
    <w:p w:rsidR="00D263BA" w:rsidRDefault="00D263BA" w:rsidP="00665532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  <w:sz w:val="28"/>
          <w:szCs w:val="28"/>
        </w:rPr>
      </w:pPr>
    </w:p>
    <w:p w:rsidR="00D263BA" w:rsidRDefault="00D263BA" w:rsidP="00665532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  <w:sz w:val="28"/>
          <w:szCs w:val="28"/>
        </w:rPr>
      </w:pPr>
    </w:p>
    <w:p w:rsidR="00D263BA" w:rsidRDefault="00D263BA" w:rsidP="00665532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  <w:sz w:val="28"/>
          <w:szCs w:val="28"/>
        </w:rPr>
      </w:pPr>
    </w:p>
    <w:p w:rsidR="00561FF6" w:rsidRDefault="00561FF6" w:rsidP="00665532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</w:rPr>
      </w:pPr>
    </w:p>
    <w:p w:rsidR="00561FF6" w:rsidRDefault="00561FF6" w:rsidP="00561FF6">
      <w:pPr>
        <w:tabs>
          <w:tab w:val="left" w:pos="-993"/>
        </w:tabs>
        <w:ind w:right="-15" w:firstLine="284"/>
        <w:rPr>
          <w:rFonts w:ascii="Times New Roman" w:hAnsi="Times New Roman" w:cs="Times New Roman"/>
          <w:b/>
        </w:rPr>
      </w:pPr>
    </w:p>
    <w:p w:rsidR="009B01C4" w:rsidRPr="009B01C4" w:rsidRDefault="009B01C4" w:rsidP="009B01C4">
      <w:pPr>
        <w:tabs>
          <w:tab w:val="left" w:pos="-993"/>
        </w:tabs>
        <w:ind w:right="-15"/>
        <w:jc w:val="center"/>
        <w:rPr>
          <w:rFonts w:ascii="Times New Roman" w:hAnsi="Times New Roman" w:cs="Times New Roman"/>
          <w:b/>
        </w:rPr>
      </w:pPr>
      <w:r w:rsidRPr="009B01C4">
        <w:rPr>
          <w:rFonts w:ascii="Times New Roman" w:hAnsi="Times New Roman" w:cs="Times New Roman"/>
          <w:b/>
        </w:rPr>
        <w:t xml:space="preserve">Наш адрес: </w:t>
      </w:r>
      <w:proofErr w:type="gramStart"/>
      <w:r w:rsidRPr="009B01C4">
        <w:rPr>
          <w:rFonts w:ascii="Times New Roman" w:hAnsi="Times New Roman" w:cs="Times New Roman"/>
          <w:b/>
        </w:rPr>
        <w:t>г</w:t>
      </w:r>
      <w:proofErr w:type="gramEnd"/>
      <w:r w:rsidRPr="009B01C4">
        <w:rPr>
          <w:rFonts w:ascii="Times New Roman" w:hAnsi="Times New Roman" w:cs="Times New Roman"/>
          <w:b/>
        </w:rPr>
        <w:t>. Приморско-Ахтарск,</w:t>
      </w:r>
    </w:p>
    <w:p w:rsidR="009B01C4" w:rsidRPr="009B01C4" w:rsidRDefault="009B01C4" w:rsidP="009B01C4">
      <w:pPr>
        <w:tabs>
          <w:tab w:val="left" w:pos="-993"/>
        </w:tabs>
        <w:ind w:right="-15"/>
        <w:jc w:val="center"/>
        <w:rPr>
          <w:rFonts w:ascii="Times New Roman" w:hAnsi="Times New Roman" w:cs="Times New Roman"/>
          <w:b/>
        </w:rPr>
      </w:pPr>
      <w:r w:rsidRPr="009B01C4">
        <w:rPr>
          <w:rFonts w:ascii="Times New Roman" w:hAnsi="Times New Roman" w:cs="Times New Roman"/>
          <w:b/>
        </w:rPr>
        <w:t>ул. Железнодорожная, 95</w:t>
      </w:r>
    </w:p>
    <w:p w:rsidR="00D263BA" w:rsidRDefault="00580F70" w:rsidP="00665532">
      <w:pPr>
        <w:tabs>
          <w:tab w:val="left" w:pos="-993"/>
        </w:tabs>
        <w:jc w:val="center"/>
        <w:rPr>
          <w:rFonts w:ascii="Times New Roman" w:eastAsia="Times New Roman" w:hAnsi="Times New Roman" w:cs="Times New Roman"/>
          <w:b/>
          <w:color w:val="auto"/>
          <w:sz w:val="18"/>
          <w:szCs w:val="18"/>
        </w:rPr>
      </w:pPr>
      <w:r w:rsidRPr="00580F70">
        <w:rPr>
          <w:rFonts w:ascii="Times New Roman" w:eastAsia="Arial Unicode MS" w:hAnsi="Times New Roman" w:cs="Times New Roman"/>
          <w:b/>
          <w:noProof/>
          <w:color w:val="auto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27.95pt;margin-top:-27.1pt;width:30.75pt;height:34.55pt;z-index:251659264;visibility:visible;mso-position-horizontal-relative:margin;mso-position-vertical-relative:margin" wrapcoords="-527 0 -527 21130 21600 21130 21600 0 -527 0">
            <v:imagedata r:id="rId9" o:title="" croptop="11795f" cropbottom="29655f" cropleft="28213f" cropright="28909f" grayscale="t" bilevel="t"/>
            <w10:wrap anchorx="margin" anchory="margin"/>
          </v:shape>
          <o:OLEObject Type="Embed" ProgID="Word.Picture.8" ShapeID="_x0000_s1026" DrawAspect="Content" ObjectID="_1512751873" r:id="rId10"/>
        </w:pict>
      </w:r>
    </w:p>
    <w:p w:rsidR="009B01C4" w:rsidRPr="00AE3438" w:rsidRDefault="009B01C4" w:rsidP="009B01C4">
      <w:pPr>
        <w:tabs>
          <w:tab w:val="left" w:pos="-993"/>
        </w:tabs>
        <w:ind w:firstLine="284"/>
        <w:jc w:val="center"/>
        <w:rPr>
          <w:rFonts w:ascii="Times New Roman" w:eastAsia="Times New Roman" w:hAnsi="Times New Roman" w:cs="Times New Roman"/>
          <w:b/>
          <w:color w:val="auto"/>
          <w:sz w:val="18"/>
          <w:szCs w:val="18"/>
        </w:rPr>
      </w:pPr>
      <w:r w:rsidRPr="00AE3438">
        <w:rPr>
          <w:rFonts w:ascii="Times New Roman" w:eastAsia="Times New Roman" w:hAnsi="Times New Roman" w:cs="Times New Roman"/>
          <w:b/>
          <w:color w:val="auto"/>
          <w:sz w:val="18"/>
          <w:szCs w:val="18"/>
        </w:rPr>
        <w:t>РУССКАЯ ПРАВОСЛАВНАЯ ЦЕРКОВЬ</w:t>
      </w:r>
    </w:p>
    <w:p w:rsidR="009B01C4" w:rsidRPr="00AE3438" w:rsidRDefault="009B01C4" w:rsidP="009B01C4">
      <w:pPr>
        <w:tabs>
          <w:tab w:val="left" w:pos="-993"/>
        </w:tabs>
        <w:ind w:firstLine="284"/>
        <w:jc w:val="center"/>
        <w:rPr>
          <w:rFonts w:ascii="Times New Roman" w:eastAsia="Times New Roman" w:hAnsi="Times New Roman" w:cs="Times New Roman"/>
          <w:b/>
          <w:color w:val="auto"/>
          <w:sz w:val="16"/>
          <w:szCs w:val="16"/>
        </w:rPr>
      </w:pPr>
      <w:r w:rsidRPr="00AE3438">
        <w:rPr>
          <w:rFonts w:ascii="Times New Roman" w:eastAsia="Times New Roman" w:hAnsi="Times New Roman" w:cs="Times New Roman"/>
          <w:b/>
          <w:color w:val="auto"/>
          <w:sz w:val="16"/>
          <w:szCs w:val="16"/>
        </w:rPr>
        <w:t>МОСКОВСКИЙ ПАТРИАРХАТ</w:t>
      </w:r>
    </w:p>
    <w:p w:rsidR="009B01C4" w:rsidRPr="00AE3438" w:rsidRDefault="009B01C4" w:rsidP="009B01C4">
      <w:pPr>
        <w:tabs>
          <w:tab w:val="left" w:pos="-993"/>
        </w:tabs>
        <w:jc w:val="center"/>
        <w:rPr>
          <w:rFonts w:ascii="Times New Roman" w:eastAsia="Times New Roman" w:hAnsi="Times New Roman" w:cs="Times New Roman"/>
          <w:b/>
          <w:color w:val="auto"/>
          <w:sz w:val="16"/>
          <w:szCs w:val="16"/>
        </w:rPr>
      </w:pPr>
      <w:r w:rsidRPr="00AE3438">
        <w:rPr>
          <w:rFonts w:ascii="Times New Roman" w:eastAsia="Times New Roman" w:hAnsi="Times New Roman" w:cs="Times New Roman"/>
          <w:b/>
          <w:color w:val="auto"/>
          <w:sz w:val="16"/>
          <w:szCs w:val="16"/>
        </w:rPr>
        <w:t>ЕКАТЕРИНОДАРСКАЯ И КУБАНСКАЯ МИТРОПОЛИЯ</w:t>
      </w:r>
    </w:p>
    <w:p w:rsidR="009B01C4" w:rsidRPr="00AE3438" w:rsidRDefault="009B01C4" w:rsidP="009B01C4">
      <w:pPr>
        <w:tabs>
          <w:tab w:val="left" w:pos="-993"/>
        </w:tabs>
        <w:jc w:val="center"/>
        <w:rPr>
          <w:rFonts w:ascii="Times New Roman" w:eastAsia="Times New Roman" w:hAnsi="Times New Roman" w:cs="Times New Roman"/>
          <w:b/>
          <w:color w:val="auto"/>
          <w:sz w:val="16"/>
          <w:szCs w:val="16"/>
        </w:rPr>
      </w:pPr>
      <w:r w:rsidRPr="00AE3438">
        <w:rPr>
          <w:rFonts w:ascii="Times New Roman" w:eastAsia="Times New Roman" w:hAnsi="Times New Roman" w:cs="Times New Roman"/>
          <w:b/>
          <w:color w:val="auto"/>
          <w:sz w:val="16"/>
          <w:szCs w:val="16"/>
        </w:rPr>
        <w:t>ЕЙСКАЯ И ТИМАШЕВСКАЯ ЕПАРХИЯ</w:t>
      </w:r>
    </w:p>
    <w:p w:rsidR="009B01C4" w:rsidRPr="00AE3438" w:rsidRDefault="009B01C4" w:rsidP="009B01C4">
      <w:pPr>
        <w:tabs>
          <w:tab w:val="left" w:pos="-993"/>
        </w:tabs>
        <w:ind w:firstLine="284"/>
        <w:jc w:val="center"/>
        <w:rPr>
          <w:rFonts w:ascii="Times New Roman" w:eastAsia="Times New Roman" w:hAnsi="Times New Roman" w:cs="Times New Roman"/>
          <w:b/>
          <w:color w:val="auto"/>
          <w:sz w:val="18"/>
          <w:szCs w:val="18"/>
        </w:rPr>
      </w:pPr>
      <w:r w:rsidRPr="00AE3438">
        <w:rPr>
          <w:rFonts w:ascii="Times New Roman" w:eastAsia="Times New Roman" w:hAnsi="Times New Roman" w:cs="Times New Roman"/>
          <w:b/>
          <w:color w:val="auto"/>
          <w:sz w:val="18"/>
          <w:szCs w:val="18"/>
        </w:rPr>
        <w:t>ПРИМОРСКО-АХТАРСКОЕ БЛАГОЧИНИЕ</w:t>
      </w:r>
    </w:p>
    <w:p w:rsidR="009B01C4" w:rsidRPr="00AE3438" w:rsidRDefault="009B01C4" w:rsidP="009B01C4">
      <w:pPr>
        <w:keepNext/>
        <w:tabs>
          <w:tab w:val="left" w:pos="-993"/>
        </w:tabs>
        <w:ind w:firstLine="284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</w:rPr>
      </w:pPr>
      <w:r w:rsidRPr="00AE3438"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</w:rPr>
        <w:t>ХРАМ ВОСКРЕСЕНИЯ СЛОВУЩЕГО</w:t>
      </w:r>
    </w:p>
    <w:p w:rsidR="00665532" w:rsidRDefault="00665532" w:rsidP="000B5C56">
      <w:pPr>
        <w:pStyle w:val="10"/>
        <w:keepNext/>
        <w:keepLines/>
        <w:shd w:val="clear" w:color="auto" w:fill="auto"/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</w:p>
    <w:p w:rsidR="00665532" w:rsidRDefault="00665532" w:rsidP="00D263BA">
      <w:pPr>
        <w:pStyle w:val="10"/>
        <w:keepNext/>
        <w:keepLines/>
        <w:shd w:val="clear" w:color="auto" w:fill="auto"/>
        <w:spacing w:after="0" w:line="240" w:lineRule="auto"/>
        <w:ind w:right="20"/>
        <w:jc w:val="left"/>
        <w:rPr>
          <w:rFonts w:ascii="Times New Roman" w:hAnsi="Times New Roman" w:cs="Times New Roman"/>
          <w:sz w:val="24"/>
          <w:szCs w:val="24"/>
        </w:rPr>
      </w:pPr>
    </w:p>
    <w:p w:rsidR="00665532" w:rsidRPr="00D263BA" w:rsidRDefault="00665532" w:rsidP="00665532">
      <w:pPr>
        <w:pStyle w:val="10"/>
        <w:keepNext/>
        <w:keepLines/>
        <w:shd w:val="clear" w:color="auto" w:fill="auto"/>
        <w:spacing w:after="0" w:line="240" w:lineRule="auto"/>
        <w:ind w:right="20"/>
        <w:rPr>
          <w:rFonts w:ascii="Times New Roman" w:hAnsi="Times New Roman" w:cs="Times New Roman"/>
          <w:sz w:val="36"/>
          <w:szCs w:val="36"/>
        </w:rPr>
      </w:pPr>
      <w:r w:rsidRPr="00D263BA">
        <w:rPr>
          <w:rFonts w:ascii="Times New Roman" w:hAnsi="Times New Roman" w:cs="Times New Roman"/>
          <w:sz w:val="36"/>
          <w:szCs w:val="36"/>
        </w:rPr>
        <w:t>О ТАИНСТВЕ ЕЛЕОСВЯЩЕНИЯ</w:t>
      </w:r>
      <w:bookmarkEnd w:id="0"/>
    </w:p>
    <w:p w:rsidR="00665532" w:rsidRDefault="00665532" w:rsidP="00665532">
      <w:pPr>
        <w:pStyle w:val="31"/>
        <w:shd w:val="clear" w:color="auto" w:fill="auto"/>
        <w:spacing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</w:p>
    <w:p w:rsidR="00665532" w:rsidRDefault="00D263BA" w:rsidP="00D263BA">
      <w:pPr>
        <w:pStyle w:val="31"/>
        <w:shd w:val="clear" w:color="auto" w:fill="auto"/>
        <w:spacing w:line="240" w:lineRule="auto"/>
        <w:ind w:left="40" w:right="40" w:hanging="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99410" cy="21746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217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3BA" w:rsidRDefault="00D263BA" w:rsidP="00D263BA">
      <w:pPr>
        <w:pStyle w:val="31"/>
        <w:shd w:val="clear" w:color="auto" w:fill="auto"/>
        <w:spacing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</w:p>
    <w:p w:rsidR="00D263BA" w:rsidRDefault="00D263BA" w:rsidP="00665532">
      <w:pPr>
        <w:pStyle w:val="31"/>
        <w:shd w:val="clear" w:color="auto" w:fill="auto"/>
        <w:spacing w:line="240" w:lineRule="auto"/>
        <w:ind w:left="40" w:right="40"/>
        <w:rPr>
          <w:rFonts w:ascii="Times New Roman" w:hAnsi="Times New Roman" w:cs="Times New Roman"/>
          <w:sz w:val="24"/>
          <w:szCs w:val="24"/>
        </w:rPr>
      </w:pPr>
      <w:r w:rsidRPr="00D263BA">
        <w:rPr>
          <w:rFonts w:ascii="Times New Roman" w:hAnsi="Times New Roman" w:cs="Times New Roman"/>
          <w:sz w:val="24"/>
          <w:szCs w:val="24"/>
        </w:rPr>
        <w:t xml:space="preserve">Елеосвящение, как показывает само наименование (греч. </w:t>
      </w:r>
      <w:proofErr w:type="spellStart"/>
      <w:r w:rsidRPr="00D263BA">
        <w:rPr>
          <w:rFonts w:ascii="Times New Roman" w:hAnsi="Times New Roman" w:cs="Times New Roman"/>
          <w:sz w:val="24"/>
          <w:szCs w:val="24"/>
        </w:rPr>
        <w:t>elaioa</w:t>
      </w:r>
      <w:proofErr w:type="spellEnd"/>
      <w:r w:rsidRPr="00D263BA">
        <w:rPr>
          <w:rFonts w:ascii="Times New Roman" w:hAnsi="Times New Roman" w:cs="Times New Roman"/>
          <w:sz w:val="24"/>
          <w:szCs w:val="24"/>
        </w:rPr>
        <w:t xml:space="preserve"> — масло; </w:t>
      </w:r>
      <w:proofErr w:type="spellStart"/>
      <w:r w:rsidRPr="00D263BA">
        <w:rPr>
          <w:rFonts w:ascii="Times New Roman" w:hAnsi="Times New Roman" w:cs="Times New Roman"/>
          <w:sz w:val="24"/>
          <w:szCs w:val="24"/>
        </w:rPr>
        <w:t>eleos</w:t>
      </w:r>
      <w:proofErr w:type="spellEnd"/>
      <w:r w:rsidRPr="00D263BA">
        <w:rPr>
          <w:rFonts w:ascii="Times New Roman" w:hAnsi="Times New Roman" w:cs="Times New Roman"/>
          <w:sz w:val="24"/>
          <w:szCs w:val="24"/>
        </w:rPr>
        <w:t>— милость), есть таинство елея, установленное с целью избавления человека от болезни и прощения грехов.</w:t>
      </w:r>
    </w:p>
    <w:p w:rsidR="00D263BA" w:rsidRDefault="00D263BA" w:rsidP="00665532">
      <w:pPr>
        <w:pStyle w:val="31"/>
        <w:shd w:val="clear" w:color="auto" w:fill="auto"/>
        <w:spacing w:line="240" w:lineRule="auto"/>
        <w:ind w:left="40" w:right="40"/>
        <w:rPr>
          <w:rFonts w:ascii="Times New Roman" w:hAnsi="Times New Roman" w:cs="Times New Roman"/>
          <w:sz w:val="24"/>
          <w:szCs w:val="24"/>
        </w:rPr>
      </w:pPr>
    </w:p>
    <w:p w:rsidR="00D263BA" w:rsidRDefault="00D263BA" w:rsidP="00665532">
      <w:pPr>
        <w:pStyle w:val="31"/>
        <w:shd w:val="clear" w:color="auto" w:fill="auto"/>
        <w:spacing w:line="240" w:lineRule="auto"/>
        <w:ind w:left="40" w:right="40"/>
        <w:rPr>
          <w:rFonts w:ascii="Times New Roman" w:hAnsi="Times New Roman" w:cs="Times New Roman"/>
          <w:sz w:val="24"/>
          <w:szCs w:val="24"/>
        </w:rPr>
      </w:pPr>
    </w:p>
    <w:p w:rsidR="00D263BA" w:rsidRDefault="00D263BA" w:rsidP="00665532">
      <w:pPr>
        <w:pStyle w:val="31"/>
        <w:shd w:val="clear" w:color="auto" w:fill="auto"/>
        <w:spacing w:line="240" w:lineRule="auto"/>
        <w:ind w:left="40" w:right="40"/>
        <w:rPr>
          <w:rFonts w:ascii="Times New Roman" w:hAnsi="Times New Roman" w:cs="Times New Roman"/>
          <w:sz w:val="24"/>
          <w:szCs w:val="24"/>
        </w:rPr>
      </w:pPr>
    </w:p>
    <w:p w:rsidR="00D263BA" w:rsidRDefault="00D263BA" w:rsidP="000B5C56">
      <w:pPr>
        <w:pStyle w:val="31"/>
        <w:shd w:val="clear" w:color="auto" w:fill="auto"/>
        <w:spacing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</w:p>
    <w:p w:rsidR="00D263BA" w:rsidRDefault="00D263BA" w:rsidP="00665532">
      <w:pPr>
        <w:pStyle w:val="31"/>
        <w:shd w:val="clear" w:color="auto" w:fill="auto"/>
        <w:spacing w:line="240" w:lineRule="auto"/>
        <w:ind w:left="40" w:right="40"/>
        <w:rPr>
          <w:rFonts w:ascii="Times New Roman" w:hAnsi="Times New Roman" w:cs="Times New Roman"/>
          <w:sz w:val="24"/>
          <w:szCs w:val="24"/>
        </w:rPr>
      </w:pPr>
    </w:p>
    <w:p w:rsidR="00D263BA" w:rsidRDefault="00D263BA" w:rsidP="00D263BA">
      <w:pPr>
        <w:pStyle w:val="31"/>
        <w:shd w:val="clear" w:color="auto" w:fill="auto"/>
        <w:spacing w:line="240" w:lineRule="auto"/>
        <w:ind w:left="40" w:right="40" w:hanging="4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D263BA" w:rsidRPr="009B01C4" w:rsidRDefault="009B01C4" w:rsidP="009B01C4">
      <w:pPr>
        <w:pStyle w:val="31"/>
        <w:shd w:val="clear" w:color="auto" w:fill="auto"/>
        <w:spacing w:line="240" w:lineRule="auto"/>
        <w:ind w:left="40" w:right="40" w:hanging="40"/>
        <w:jc w:val="center"/>
        <w:rPr>
          <w:rFonts w:ascii="Times New Roman" w:hAnsi="Times New Roman" w:cs="Times New Roman"/>
          <w:i w:val="0"/>
        </w:rPr>
      </w:pPr>
      <w:r w:rsidRPr="009B01C4">
        <w:rPr>
          <w:rFonts w:ascii="Times New Roman" w:hAnsi="Times New Roman" w:cs="Times New Roman"/>
          <w:b/>
          <w:i w:val="0"/>
        </w:rPr>
        <w:t>г. Приморско-Ахтарск, 2015г.</w:t>
      </w:r>
    </w:p>
    <w:sectPr w:rsidR="00D263BA" w:rsidRPr="009B01C4" w:rsidSect="00665532">
      <w:type w:val="continuous"/>
      <w:pgSz w:w="16840" w:h="11907" w:orient="landscape" w:code="9"/>
      <w:pgMar w:top="851" w:right="851" w:bottom="851" w:left="851" w:header="0" w:footer="6" w:gutter="0"/>
      <w:cols w:num="3"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93B" w:rsidRDefault="00E0293B">
      <w:r>
        <w:separator/>
      </w:r>
    </w:p>
  </w:endnote>
  <w:endnote w:type="continuationSeparator" w:id="0">
    <w:p w:rsidR="00E0293B" w:rsidRDefault="00E029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93B" w:rsidRDefault="00E0293B"/>
  </w:footnote>
  <w:footnote w:type="continuationSeparator" w:id="0">
    <w:p w:rsidR="00E0293B" w:rsidRDefault="00E0293B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9E3A6E"/>
    <w:rsid w:val="000B5C56"/>
    <w:rsid w:val="0031115D"/>
    <w:rsid w:val="003D544F"/>
    <w:rsid w:val="004648A6"/>
    <w:rsid w:val="00487EB1"/>
    <w:rsid w:val="00561FF6"/>
    <w:rsid w:val="00580F70"/>
    <w:rsid w:val="005B734A"/>
    <w:rsid w:val="00665532"/>
    <w:rsid w:val="006D7D80"/>
    <w:rsid w:val="008615C2"/>
    <w:rsid w:val="009B01C4"/>
    <w:rsid w:val="009E3A6E"/>
    <w:rsid w:val="00B9372E"/>
    <w:rsid w:val="00C4581D"/>
    <w:rsid w:val="00C97F0C"/>
    <w:rsid w:val="00D1141C"/>
    <w:rsid w:val="00D263BA"/>
    <w:rsid w:val="00D545F1"/>
    <w:rsid w:val="00D6779F"/>
    <w:rsid w:val="00E0293B"/>
    <w:rsid w:val="00F51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648A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648A6"/>
    <w:rPr>
      <w:color w:val="000080"/>
      <w:u w:val="single"/>
    </w:rPr>
  </w:style>
  <w:style w:type="character" w:customStyle="1" w:styleId="2">
    <w:name w:val="Основной текст (2)_"/>
    <w:basedOn w:val="a0"/>
    <w:link w:val="20"/>
    <w:rsid w:val="004648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">
    <w:name w:val="Основной текст (2)"/>
    <w:basedOn w:val="2"/>
    <w:rsid w:val="004648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22">
    <w:name w:val="Основной текст (2) + Курсив"/>
    <w:basedOn w:val="2"/>
    <w:rsid w:val="004648A6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a4">
    <w:name w:val="Основной текст_"/>
    <w:basedOn w:val="a0"/>
    <w:link w:val="3"/>
    <w:rsid w:val="004648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0">
    <w:name w:val="Основной текст (3)_"/>
    <w:basedOn w:val="a0"/>
    <w:link w:val="31"/>
    <w:rsid w:val="004648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2">
    <w:name w:val="Основной текст (3) + Не курсив"/>
    <w:basedOn w:val="30"/>
    <w:rsid w:val="004648A6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">
    <w:name w:val="Заголовок №1_"/>
    <w:basedOn w:val="a0"/>
    <w:link w:val="10"/>
    <w:rsid w:val="004648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a5">
    <w:name w:val="Основной текст + Курсив"/>
    <w:basedOn w:val="a4"/>
    <w:rsid w:val="004648A6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-1pt">
    <w:name w:val="Основной текст + Курсив;Интервал -1 pt"/>
    <w:basedOn w:val="a4"/>
    <w:rsid w:val="004648A6"/>
    <w:rPr>
      <w:rFonts w:ascii="Arial" w:eastAsia="Arial" w:hAnsi="Arial" w:cs="Arial"/>
      <w:b w:val="0"/>
      <w:bCs w:val="0"/>
      <w:i/>
      <w:iCs/>
      <w:smallCaps w:val="0"/>
      <w:strike w:val="0"/>
      <w:spacing w:val="-20"/>
      <w:sz w:val="22"/>
      <w:szCs w:val="22"/>
    </w:rPr>
  </w:style>
  <w:style w:type="character" w:customStyle="1" w:styleId="a6">
    <w:name w:val="Основной текст + Курсив"/>
    <w:basedOn w:val="a4"/>
    <w:rsid w:val="004648A6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2"/>
      <w:szCs w:val="22"/>
      <w:u w:val="single"/>
    </w:rPr>
  </w:style>
  <w:style w:type="character" w:customStyle="1" w:styleId="11">
    <w:name w:val="Основной текст1"/>
    <w:basedOn w:val="a4"/>
    <w:rsid w:val="004648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a7">
    <w:name w:val="Основной текст + Курсив"/>
    <w:basedOn w:val="a4"/>
    <w:rsid w:val="004648A6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3">
    <w:name w:val="Основной текст2"/>
    <w:basedOn w:val="a4"/>
    <w:rsid w:val="004648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a8">
    <w:name w:val="Основной текст + Курсив"/>
    <w:basedOn w:val="a4"/>
    <w:rsid w:val="004648A6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2"/>
      <w:szCs w:val="22"/>
      <w:u w:val="single"/>
    </w:rPr>
  </w:style>
  <w:style w:type="paragraph" w:customStyle="1" w:styleId="20">
    <w:name w:val="Основной текст (2)"/>
    <w:basedOn w:val="a"/>
    <w:link w:val="2"/>
    <w:rsid w:val="004648A6"/>
    <w:pPr>
      <w:shd w:val="clear" w:color="auto" w:fill="FFFFFF"/>
      <w:spacing w:line="269" w:lineRule="exact"/>
      <w:jc w:val="both"/>
    </w:pPr>
    <w:rPr>
      <w:rFonts w:ascii="Arial" w:eastAsia="Arial" w:hAnsi="Arial" w:cs="Arial"/>
      <w:sz w:val="22"/>
      <w:szCs w:val="22"/>
    </w:rPr>
  </w:style>
  <w:style w:type="paragraph" w:customStyle="1" w:styleId="3">
    <w:name w:val="Основной текст3"/>
    <w:basedOn w:val="a"/>
    <w:link w:val="a4"/>
    <w:rsid w:val="004648A6"/>
    <w:pPr>
      <w:shd w:val="clear" w:color="auto" w:fill="FFFFFF"/>
      <w:spacing w:line="269" w:lineRule="exact"/>
      <w:jc w:val="both"/>
    </w:pPr>
    <w:rPr>
      <w:rFonts w:ascii="Arial" w:eastAsia="Arial" w:hAnsi="Arial" w:cs="Arial"/>
      <w:sz w:val="22"/>
      <w:szCs w:val="22"/>
    </w:rPr>
  </w:style>
  <w:style w:type="paragraph" w:customStyle="1" w:styleId="31">
    <w:name w:val="Основной текст (3)"/>
    <w:basedOn w:val="a"/>
    <w:link w:val="30"/>
    <w:rsid w:val="004648A6"/>
    <w:pPr>
      <w:shd w:val="clear" w:color="auto" w:fill="FFFFFF"/>
      <w:spacing w:line="269" w:lineRule="exact"/>
      <w:ind w:firstLine="200"/>
      <w:jc w:val="both"/>
    </w:pPr>
    <w:rPr>
      <w:rFonts w:ascii="Arial" w:eastAsia="Arial" w:hAnsi="Arial" w:cs="Arial"/>
      <w:i/>
      <w:iCs/>
      <w:sz w:val="22"/>
      <w:szCs w:val="22"/>
    </w:rPr>
  </w:style>
  <w:style w:type="paragraph" w:customStyle="1" w:styleId="10">
    <w:name w:val="Заголовок №1"/>
    <w:basedOn w:val="a"/>
    <w:link w:val="1"/>
    <w:rsid w:val="004648A6"/>
    <w:pPr>
      <w:shd w:val="clear" w:color="auto" w:fill="FFFFFF"/>
      <w:spacing w:after="60" w:line="398" w:lineRule="exact"/>
      <w:jc w:val="center"/>
      <w:outlineLvl w:val="0"/>
    </w:pPr>
    <w:rPr>
      <w:rFonts w:ascii="Arial" w:eastAsia="Arial" w:hAnsi="Arial" w:cs="Arial"/>
      <w:b/>
      <w:bCs/>
      <w:sz w:val="35"/>
      <w:szCs w:val="35"/>
    </w:rPr>
  </w:style>
  <w:style w:type="paragraph" w:styleId="a9">
    <w:name w:val="Balloon Text"/>
    <w:basedOn w:val="a"/>
    <w:link w:val="aa"/>
    <w:uiPriority w:val="99"/>
    <w:semiHidden/>
    <w:unhideWhenUsed/>
    <w:rsid w:val="00D263B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63B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5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Мантикор</dc:creator>
  <cp:lastModifiedBy>1</cp:lastModifiedBy>
  <cp:revision>15</cp:revision>
  <cp:lastPrinted>2014-07-11T20:16:00Z</cp:lastPrinted>
  <dcterms:created xsi:type="dcterms:W3CDTF">2011-11-25T15:00:00Z</dcterms:created>
  <dcterms:modified xsi:type="dcterms:W3CDTF">2015-12-27T17:05:00Z</dcterms:modified>
</cp:coreProperties>
</file>